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1" w:lineRule="auto"/>
        <w:ind w:left="6316"/>
        <w:jc w:val="right"/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3">
      <w:pPr>
        <w:spacing w:before="1" w:lineRule="auto"/>
        <w:ind w:left="6316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(Miejscowość i data)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116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06">
      <w:pPr>
        <w:spacing w:before="134" w:lineRule="auto"/>
        <w:ind w:left="22" w:right="67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 </w:t>
      </w:r>
      <w:r w:rsidDel="00000000" w:rsidR="00000000" w:rsidRPr="00000000">
        <w:rPr>
          <w:sz w:val="16"/>
          <w:szCs w:val="16"/>
          <w:rtl w:val="0"/>
        </w:rPr>
        <w:t xml:space="preserve">Imię i nazwisko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5072"/>
        </w:tabs>
        <w:spacing w:before="0" w:lineRule="auto"/>
        <w:ind w:left="116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108"/>
        </w:tabs>
        <w:spacing w:before="139" w:lineRule="auto"/>
        <w:ind w:left="618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 adres zamieszkania 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5072"/>
        </w:tabs>
        <w:spacing w:before="141" w:lineRule="auto"/>
        <w:ind w:left="116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sz w:val="22"/>
          <w:szCs w:val="22"/>
          <w:rtl w:val="0"/>
        </w:rPr>
        <w:t xml:space="preserve">…</w:t>
      </w:r>
      <w:r w:rsidDel="00000000" w:rsidR="00000000" w:rsidRPr="00000000">
        <w:rPr>
          <w:rtl w:val="0"/>
        </w:rPr>
        <w:t xml:space="preserve">………………………………………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5072"/>
        </w:tabs>
        <w:spacing w:before="138" w:lineRule="auto"/>
        <w:ind w:left="476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nr PESEL/ data urodzenia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before="134" w:lineRule="auto"/>
        <w:rPr/>
      </w:pPr>
      <w:r w:rsidDel="00000000" w:rsidR="00000000" w:rsidRPr="00000000">
        <w:rPr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35" w:lineRule="auto"/>
        <w:ind w:left="22" w:right="6633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nr telefonu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rPr/>
      </w:pPr>
      <w:r w:rsidDel="00000000" w:rsidR="00000000" w:rsidRPr="00000000">
        <w:rPr>
          <w:rtl w:val="0"/>
        </w:rPr>
        <w:t xml:space="preserve">P O D A N I 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04"/>
        </w:tabs>
        <w:spacing w:after="0" w:before="288" w:line="240" w:lineRule="auto"/>
        <w:ind w:left="116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Zwracam się z prośbą o zwrot nadpłaconej kwoty w wysokości</w:t>
        <w:tab/>
        <w:t xml:space="preserve">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40" w:lineRule="auto"/>
        <w:ind w:left="116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Powodem ubiegania się o zwrot jest 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415" w:lineRule="auto"/>
        <w:ind w:left="116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Ostatni egzamin  odbył  się w dniu  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116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Zostałem poinformowany ( a ) o sposobie otrzymania zwrotu nadpłaty oraz o opłatach z tym związanych.</w:t>
      </w:r>
    </w:p>
    <w:p w:rsidR="00000000" w:rsidDel="00000000" w:rsidP="00000000" w:rsidRDefault="00000000" w:rsidRPr="00000000" w14:paraId="00000017">
      <w:pPr>
        <w:spacing w:before="169" w:line="290" w:lineRule="auto"/>
        <w:ind w:left="116" w:right="115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§3a ust.3 Rozporządzenia Ministra Transportu, Budownictwa i Gospodarki Morskiej z dnia 09 kwietnia 2013 r (Dz.U. 2013 poz.476) „ W przypadku złożenia przez osobę egzaminowaną wniosku o zwrot opłaty, o której mowa w ust.1 lub 2, opłatę zwraca się, pomniejszając jej wysokość o koszty zwrotu tej opłaty, nie więcej jednak niż o 10%”.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11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 zwrotu: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właściwe zaznaczyć 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2"/>
        </w:tabs>
        <w:spacing w:after="0" w:before="0" w:line="240" w:lineRule="auto"/>
        <w:ind w:left="22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</w:t>
        <w:tab/>
        <w:t xml:space="preserve">Przelew -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3551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numer konta i nazwisko właściciela 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6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6"/>
        </w:tabs>
        <w:spacing w:after="0" w:before="1" w:line="240" w:lineRule="auto"/>
        <w:ind w:left="4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</w:t>
        <w:tab/>
        <w:t xml:space="preserve">Przekaz pocztowy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5" w:lineRule="auto"/>
        <w:ind w:left="7379" w:right="177" w:hanging="891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…………………….………………………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podpis )</w:t>
      </w:r>
    </w:p>
    <w:sectPr>
      <w:pgSz w:h="16840" w:w="11910"/>
      <w:pgMar w:bottom="280" w:top="1320" w:left="1300" w:right="13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6"/>
    </w:pPr>
    <w:rPr>
      <w:rFonts w:ascii="Trebuchet MS" w:cs="Trebuchet MS" w:eastAsia="Trebuchet MS" w:hAnsi="Trebuchet MS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2" w:lineRule="auto"/>
      <w:ind w:left="22" w:right="19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